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0F5" w:rsidRPr="00837818" w:rsidRDefault="00E030F5" w:rsidP="00E030F5">
      <w:pPr>
        <w:tabs>
          <w:tab w:val="left" w:pos="709"/>
        </w:tabs>
        <w:spacing w:before="280"/>
        <w:jc w:val="right"/>
      </w:pPr>
      <w:r w:rsidRPr="00837818">
        <w:t>Приложение № 1</w:t>
      </w:r>
      <w:r>
        <w:t>3</w:t>
      </w:r>
      <w:r w:rsidRPr="00837818">
        <w:t xml:space="preserve"> </w:t>
      </w:r>
    </w:p>
    <w:p w:rsidR="00E030F5" w:rsidRPr="00837818" w:rsidRDefault="00E030F5" w:rsidP="00E030F5">
      <w:pPr>
        <w:tabs>
          <w:tab w:val="left" w:pos="709"/>
        </w:tabs>
        <w:jc w:val="right"/>
      </w:pPr>
      <w:r w:rsidRPr="00837818">
        <w:t xml:space="preserve">к Договору № _________ </w:t>
      </w:r>
    </w:p>
    <w:p w:rsidR="00E030F5" w:rsidRPr="00837818" w:rsidRDefault="00E030F5" w:rsidP="00E030F5">
      <w:pPr>
        <w:tabs>
          <w:tab w:val="left" w:pos="709"/>
        </w:tabs>
        <w:jc w:val="right"/>
        <w:rPr>
          <w:b/>
        </w:rPr>
      </w:pPr>
      <w:r w:rsidRPr="00837818">
        <w:t>от «___» ________201_г.</w:t>
      </w:r>
    </w:p>
    <w:p w:rsidR="00E030F5" w:rsidRDefault="00E030F5"/>
    <w:tbl>
      <w:tblPr>
        <w:tblW w:w="11143" w:type="dxa"/>
        <w:tblInd w:w="-972" w:type="dxa"/>
        <w:tblLayout w:type="fixed"/>
        <w:tblLook w:val="01E0"/>
      </w:tblPr>
      <w:tblGrid>
        <w:gridCol w:w="972"/>
        <w:gridCol w:w="5353"/>
        <w:gridCol w:w="4235"/>
        <w:gridCol w:w="583"/>
      </w:tblGrid>
      <w:tr w:rsidR="00306314" w:rsidRPr="00B65F5E" w:rsidTr="00095202">
        <w:trPr>
          <w:gridAfter w:val="1"/>
          <w:wAfter w:w="583" w:type="dxa"/>
          <w:trHeight w:val="573"/>
        </w:trPr>
        <w:tc>
          <w:tcPr>
            <w:tcW w:w="10560" w:type="dxa"/>
            <w:gridSpan w:val="3"/>
            <w:hideMark/>
          </w:tcPr>
          <w:p w:rsidR="00306314" w:rsidRPr="00B65F5E" w:rsidRDefault="00306314" w:rsidP="002B0C57">
            <w:pPr>
              <w:ind w:firstLine="567"/>
              <w:jc w:val="center"/>
              <w:rPr>
                <w:b/>
                <w:i/>
                <w:color w:val="000000"/>
              </w:rPr>
            </w:pPr>
            <w:r w:rsidRPr="00B65F5E">
              <w:rPr>
                <w:b/>
              </w:rPr>
              <w:t>Антикоррупционная оговорка</w:t>
            </w:r>
          </w:p>
        </w:tc>
      </w:tr>
      <w:tr w:rsidR="00306314" w:rsidRPr="00B65F5E" w:rsidTr="00095202">
        <w:trPr>
          <w:gridAfter w:val="1"/>
          <w:wAfter w:w="583" w:type="dxa"/>
          <w:trHeight w:val="573"/>
        </w:trPr>
        <w:tc>
          <w:tcPr>
            <w:tcW w:w="10560" w:type="dxa"/>
            <w:gridSpan w:val="3"/>
          </w:tcPr>
          <w:p w:rsidR="00306314" w:rsidRPr="00B65F5E" w:rsidRDefault="00306314" w:rsidP="002B0C57">
            <w:pPr>
              <w:ind w:firstLine="552"/>
              <w:jc w:val="both"/>
            </w:pPr>
            <w:r w:rsidRPr="00B65F5E">
              <w:t>Стороны проводит политику полной нетерпимости к взяточничеству и коррупции, предполагающую полный запрет коррупционных действий со стороны Контрагента и совершения выплат за содействие / выплат, целью которых является упрощение формальностей в связи с хозяйственной деятельностью, обеспечение более быстрого решения тех или иных вопросов.</w:t>
            </w:r>
          </w:p>
          <w:p w:rsidR="00306314" w:rsidRPr="00B65F5E" w:rsidRDefault="00306314" w:rsidP="002B0C57">
            <w:pPr>
              <w:ind w:firstLine="540"/>
              <w:jc w:val="both"/>
              <w:rPr>
                <w:b/>
                <w:i/>
                <w:color w:val="000000"/>
              </w:rPr>
            </w:pPr>
          </w:p>
        </w:tc>
      </w:tr>
      <w:tr w:rsidR="00306314" w:rsidRPr="00B65F5E" w:rsidTr="00095202">
        <w:trPr>
          <w:gridAfter w:val="1"/>
          <w:wAfter w:w="583" w:type="dxa"/>
          <w:trHeight w:val="569"/>
        </w:trPr>
        <w:tc>
          <w:tcPr>
            <w:tcW w:w="10560" w:type="dxa"/>
            <w:gridSpan w:val="3"/>
          </w:tcPr>
          <w:p w:rsidR="00306314" w:rsidRPr="00B65F5E" w:rsidRDefault="00306314" w:rsidP="002B0C57">
            <w:pPr>
              <w:ind w:firstLine="552"/>
              <w:jc w:val="both"/>
              <w:rPr>
                <w:i/>
                <w:sz w:val="20"/>
                <w:szCs w:val="20"/>
              </w:rPr>
            </w:pPr>
            <w:r w:rsidRPr="00B65F5E">
              <w:t>Стороны признают, что заключили Договор полагаясь на различные факторы, включая репутацию обеих Сторон.</w:t>
            </w:r>
          </w:p>
          <w:p w:rsidR="00306314" w:rsidRPr="00B65F5E" w:rsidRDefault="00306314" w:rsidP="002B0C57">
            <w:pPr>
              <w:ind w:firstLine="540"/>
              <w:jc w:val="both"/>
            </w:pPr>
            <w:r w:rsidRPr="00B65F5E">
              <w:t>Стороны подтверждают, что могут полагаться на систему внутреннего контроля Контрагента и на то, что раскрываемая информация является полной и верной, включая финансовую и прочую информацию, касающуюся выполнения каждой из Сторон своих обязательств по Договору.</w:t>
            </w:r>
          </w:p>
          <w:p w:rsidR="00306314" w:rsidRPr="00B65F5E" w:rsidRDefault="00306314" w:rsidP="002B0C57">
            <w:pPr>
              <w:ind w:firstLine="540"/>
              <w:jc w:val="both"/>
              <w:rPr>
                <w:b/>
                <w:bCs/>
              </w:rPr>
            </w:pPr>
          </w:p>
        </w:tc>
      </w:tr>
      <w:tr w:rsidR="00306314" w:rsidRPr="00B65F5E" w:rsidTr="00095202">
        <w:trPr>
          <w:gridAfter w:val="1"/>
          <w:wAfter w:w="583" w:type="dxa"/>
          <w:trHeight w:val="569"/>
        </w:trPr>
        <w:tc>
          <w:tcPr>
            <w:tcW w:w="10560" w:type="dxa"/>
            <w:gridSpan w:val="3"/>
          </w:tcPr>
          <w:p w:rsidR="00306314" w:rsidRPr="00B65F5E" w:rsidRDefault="00306314" w:rsidP="002B0C57">
            <w:pPr>
              <w:ind w:firstLine="552"/>
              <w:jc w:val="both"/>
            </w:pPr>
            <w:r w:rsidRPr="00B65F5E">
              <w:t>Стороны обязуются соблюдать применимое законодательство по противодействию коррупции, включая применимые международные акты (с учетом изменений и дополнений, периодически вносимых в такие акты) («Антикоррупционное законодательство»).</w:t>
            </w:r>
          </w:p>
          <w:p w:rsidR="00306314" w:rsidRPr="00B65F5E" w:rsidRDefault="00306314" w:rsidP="002B0C57">
            <w:pPr>
              <w:ind w:firstLine="540"/>
              <w:jc w:val="both"/>
              <w:rPr>
                <w:b/>
                <w:bCs/>
              </w:rPr>
            </w:pPr>
          </w:p>
        </w:tc>
      </w:tr>
      <w:tr w:rsidR="00306314" w:rsidRPr="00B65F5E" w:rsidTr="00095202">
        <w:trPr>
          <w:gridAfter w:val="1"/>
          <w:wAfter w:w="583" w:type="dxa"/>
          <w:trHeight w:val="569"/>
        </w:trPr>
        <w:tc>
          <w:tcPr>
            <w:tcW w:w="10560" w:type="dxa"/>
            <w:gridSpan w:val="3"/>
            <w:shd w:val="clear" w:color="auto" w:fill="auto"/>
          </w:tcPr>
          <w:p w:rsidR="00306314" w:rsidRPr="00B65F5E" w:rsidRDefault="00306314" w:rsidP="002B0C57">
            <w:pPr>
              <w:ind w:firstLine="540"/>
              <w:jc w:val="both"/>
            </w:pPr>
            <w:r w:rsidRPr="00B65F5E">
              <w:t>Антикоррупционное обязательство: Стороны обязуются соблюдать Антикоррупционное законодательство и, в любом случае, должен обеспечить со своей стороны и со стороны своих работников</w:t>
            </w:r>
            <w:r>
              <w:t xml:space="preserve">, </w:t>
            </w:r>
            <w:r w:rsidRPr="00B65F5E">
              <w:t xml:space="preserve">а также контрагентов или посредников (включая субподрядчиков, агентов и других посредников) </w:t>
            </w:r>
            <w:r>
              <w:t xml:space="preserve"> </w:t>
            </w:r>
            <w:r w:rsidRPr="00B65F5E">
              <w:t>запрет предложения или предоставления каких-либо коррупционных выплат(денежных средств или ценных подарков) и запрет давать согласие на предоставление коррупционных выплат (денежных средств или ценных подарков) любым лицам (включая, помимо прочего, частных лиц, коммерческие организации и государственных должностных лиц) («Лицо»), а также запрет добиваться получения, принимать или соглашаться принять от какого-либо Лица какие-либо коррупционные выплаты(денежные средства или ценные подарки), прямо или косвенно, а также обеспечить информирование своих контрагентов и/или посредников (включая субподрядчиков, агентов и других посредников) о необходимости соблюдения вышеуказанных запретов</w:t>
            </w:r>
            <w:r>
              <w:t xml:space="preserve"> </w:t>
            </w:r>
            <w:r w:rsidRPr="00B65F5E">
              <w:t>в связи с Договором. Никакие платежи, производимые по</w:t>
            </w:r>
            <w:r>
              <w:t xml:space="preserve"> Договору</w:t>
            </w:r>
            <w:r w:rsidRPr="00B65F5E">
              <w:t>, не будут производиться наличными деньгами или какими-либо чеками на предъявителя.</w:t>
            </w:r>
          </w:p>
          <w:p w:rsidR="00306314" w:rsidRPr="00B65F5E" w:rsidRDefault="00306314" w:rsidP="002B0C57">
            <w:pPr>
              <w:ind w:firstLine="540"/>
              <w:jc w:val="both"/>
              <w:rPr>
                <w:b/>
                <w:bCs/>
              </w:rPr>
            </w:pPr>
          </w:p>
        </w:tc>
      </w:tr>
      <w:tr w:rsidR="00306314" w:rsidRPr="00B65F5E" w:rsidTr="00095202">
        <w:trPr>
          <w:gridAfter w:val="1"/>
          <w:wAfter w:w="583" w:type="dxa"/>
          <w:trHeight w:val="569"/>
        </w:trPr>
        <w:tc>
          <w:tcPr>
            <w:tcW w:w="10560" w:type="dxa"/>
            <w:gridSpan w:val="3"/>
          </w:tcPr>
          <w:p w:rsidR="00306314" w:rsidRPr="00B65F5E" w:rsidRDefault="00306314" w:rsidP="002B0C57">
            <w:pPr>
              <w:ind w:firstLine="540"/>
              <w:jc w:val="both"/>
            </w:pPr>
            <w:r w:rsidRPr="00B65F5E">
              <w:t>Стороны обязаны незамедлительно уведомлять Контрагента в письменной форме о любых случаях нарушения Антикоррупционного обязательства; (</w:t>
            </w:r>
            <w:r w:rsidRPr="00B65F5E">
              <w:rPr>
                <w:lang w:val="en-US"/>
              </w:rPr>
              <w:t>b</w:t>
            </w:r>
            <w:r w:rsidRPr="00B65F5E">
              <w:t>) по требованию делать все необходимое для оказания помощи Контрагенту в обеспечении соблюдения и в контроле за соблюдением Антикоррупционного обязательства; и (с) ясно давать понять другим лицам при совершении каких-либо сделок, связанных с Контрагентом, что он обязан соблюдать и соблюдает Антикоррупционное обязательство.</w:t>
            </w:r>
          </w:p>
          <w:p w:rsidR="00306314" w:rsidRPr="00B65F5E" w:rsidRDefault="00306314" w:rsidP="002B0C57">
            <w:pPr>
              <w:ind w:firstLine="540"/>
              <w:jc w:val="both"/>
              <w:rPr>
                <w:b/>
                <w:bCs/>
              </w:rPr>
            </w:pPr>
          </w:p>
        </w:tc>
      </w:tr>
      <w:tr w:rsidR="00306314" w:rsidRPr="00B65F5E" w:rsidTr="00095202">
        <w:trPr>
          <w:gridAfter w:val="1"/>
          <w:wAfter w:w="583" w:type="dxa"/>
          <w:trHeight w:val="569"/>
        </w:trPr>
        <w:tc>
          <w:tcPr>
            <w:tcW w:w="10560" w:type="dxa"/>
            <w:gridSpan w:val="3"/>
          </w:tcPr>
          <w:p w:rsidR="00306314" w:rsidRPr="00B65F5E" w:rsidRDefault="00306314" w:rsidP="002B0C57">
            <w:pPr>
              <w:ind w:firstLine="540"/>
              <w:jc w:val="both"/>
            </w:pPr>
            <w:r w:rsidRPr="00B65F5E">
              <w:t>Стороны соглашаются и подтверждают, что Контрагент</w:t>
            </w:r>
            <w:r w:rsidRPr="00B65F5E">
              <w:rPr>
                <w:b/>
              </w:rPr>
              <w:t xml:space="preserve"> </w:t>
            </w:r>
            <w:r w:rsidRPr="00B65F5E">
              <w:t>вправе запрашивать и получать учетные и другие документы, связанные с исполнением Договора, для проверки</w:t>
            </w:r>
            <w:r w:rsidRPr="00B65F5E">
              <w:rPr>
                <w:b/>
              </w:rPr>
              <w:t xml:space="preserve"> </w:t>
            </w:r>
            <w:r w:rsidRPr="00B65F5E">
              <w:t>на предмет соблюдения Контрагентом Антикоррупционного обязательства, а также вправе снимать копии с таких документов за свой счет.</w:t>
            </w:r>
          </w:p>
          <w:p w:rsidR="00306314" w:rsidRPr="00B65F5E" w:rsidRDefault="00306314" w:rsidP="002B0C57">
            <w:pPr>
              <w:ind w:firstLine="540"/>
              <w:jc w:val="both"/>
              <w:rPr>
                <w:b/>
                <w:bCs/>
              </w:rPr>
            </w:pPr>
          </w:p>
        </w:tc>
      </w:tr>
      <w:tr w:rsidR="00306314" w:rsidRPr="00B65F5E" w:rsidTr="00095202">
        <w:trPr>
          <w:gridAfter w:val="1"/>
          <w:wAfter w:w="583" w:type="dxa"/>
          <w:trHeight w:val="569"/>
        </w:trPr>
        <w:tc>
          <w:tcPr>
            <w:tcW w:w="10560" w:type="dxa"/>
            <w:gridSpan w:val="3"/>
          </w:tcPr>
          <w:p w:rsidR="00306314" w:rsidRPr="00B65F5E" w:rsidRDefault="00306314" w:rsidP="002B0C57">
            <w:pPr>
              <w:ind w:firstLine="540"/>
              <w:jc w:val="both"/>
            </w:pPr>
            <w:r w:rsidRPr="00B65F5E">
              <w:t>Настоящим Стороны согласовали, что условия, содержащиеся в настоящем Приложении, являются существенными условиями Договора. При возникновении у одной из Сторон объективных (разумных и добросовестных) свидетельств того, что</w:t>
            </w:r>
            <w:r w:rsidR="00DC0E19">
              <w:t xml:space="preserve"> </w:t>
            </w:r>
            <w:r w:rsidRPr="00B65F5E">
              <w:t xml:space="preserve">другая Сторона нарушила Антикоррупционные обязательства, она вправе направить в адрес Контрагента соответствующее </w:t>
            </w:r>
            <w:r w:rsidRPr="00B65F5E">
              <w:lastRenderedPageBreak/>
              <w:t>уведомление с требованием предоставить разъяснения и раскрыть информацию об исполнении Контрагентом своих обязательств по Договору, включая финансовые и иные данные об исполнении Договора.</w:t>
            </w:r>
          </w:p>
          <w:p w:rsidR="00306314" w:rsidRPr="00B65F5E" w:rsidRDefault="00306314" w:rsidP="002B0C57">
            <w:pPr>
              <w:ind w:firstLine="540"/>
              <w:jc w:val="both"/>
            </w:pPr>
            <w:r w:rsidRPr="00B65F5E">
              <w:t>Стороны обязуются предоставить соответствующие данные и информацию согласно требованию, а также, если нарушение Антикоррупционного обязательства имело место, доказательства того, что оно устранено, обязуются сотрудничать в связи с указанными обстоятельствами в целях устранения/недопущения нарушений Антикоррупционных обязательств, а также обстоятельств, которые могут указывать на нарушения в ходе деятельности, обязательств по Договору.</w:t>
            </w:r>
          </w:p>
          <w:p w:rsidR="00306314" w:rsidRPr="00B65F5E" w:rsidRDefault="00306314" w:rsidP="002B0C57">
            <w:pPr>
              <w:ind w:firstLine="540"/>
              <w:jc w:val="both"/>
            </w:pPr>
            <w:r w:rsidRPr="00B65F5E">
              <w:t>Неисполнение Сторонами требований настоящего пункта, а равно непредставление достаточных доказательств, определенно подтверждающих отсутствие нарушения Антикоррупционного обязательства, является нарушением существенных условий Договора (существенным нарушением) и дает право одной из Сторон расторгнуть Договор либо приостановить дальнейшее исполнение или осуществление дальнейших платежей в одностороннем порядке полностью или в какой-то его части, путем направления в адрес Контрагента соответствующего письменного уведомления.</w:t>
            </w:r>
          </w:p>
          <w:p w:rsidR="00306314" w:rsidRPr="00B65F5E" w:rsidRDefault="00306314" w:rsidP="002B0C57">
            <w:pPr>
              <w:ind w:firstLine="567"/>
              <w:jc w:val="center"/>
              <w:rPr>
                <w:b/>
                <w:bCs/>
              </w:rPr>
            </w:pPr>
          </w:p>
        </w:tc>
      </w:tr>
      <w:tr w:rsidR="00095202" w:rsidRPr="00095202" w:rsidTr="00095202">
        <w:tblPrEx>
          <w:tblLook w:val="04A0"/>
        </w:tblPrEx>
        <w:trPr>
          <w:gridBefore w:val="1"/>
          <w:wBefore w:w="972" w:type="dxa"/>
        </w:trPr>
        <w:tc>
          <w:tcPr>
            <w:tcW w:w="5353" w:type="dxa"/>
            <w:shd w:val="clear" w:color="auto" w:fill="auto"/>
          </w:tcPr>
          <w:p w:rsidR="00095202" w:rsidRPr="00095202" w:rsidRDefault="00095202" w:rsidP="0009520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pacing w:val="-1"/>
              </w:rPr>
            </w:pPr>
          </w:p>
          <w:p w:rsidR="00095202" w:rsidRPr="00095202" w:rsidRDefault="00095202" w:rsidP="0009520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pacing w:val="-1"/>
              </w:rPr>
            </w:pPr>
            <w:r w:rsidRPr="00095202">
              <w:rPr>
                <w:b/>
                <w:bCs/>
                <w:color w:val="000000"/>
                <w:spacing w:val="-1"/>
              </w:rPr>
              <w:t>ЗАКАЗЧИК</w:t>
            </w:r>
          </w:p>
        </w:tc>
        <w:tc>
          <w:tcPr>
            <w:tcW w:w="4818" w:type="dxa"/>
            <w:gridSpan w:val="2"/>
            <w:shd w:val="clear" w:color="auto" w:fill="auto"/>
          </w:tcPr>
          <w:p w:rsidR="00095202" w:rsidRPr="00095202" w:rsidRDefault="00095202" w:rsidP="0009520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pacing w:val="-1"/>
              </w:rPr>
            </w:pPr>
          </w:p>
          <w:p w:rsidR="00095202" w:rsidRPr="00095202" w:rsidRDefault="00095202" w:rsidP="0009520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pacing w:val="-1"/>
              </w:rPr>
            </w:pPr>
            <w:r w:rsidRPr="00095202">
              <w:rPr>
                <w:b/>
                <w:bCs/>
                <w:color w:val="000000"/>
                <w:spacing w:val="-1"/>
              </w:rPr>
              <w:t>ПОДРЯДЧИК</w:t>
            </w:r>
          </w:p>
        </w:tc>
      </w:tr>
      <w:tr w:rsidR="00095202" w:rsidRPr="00095202" w:rsidTr="00095202">
        <w:tblPrEx>
          <w:tblLook w:val="04A0"/>
        </w:tblPrEx>
        <w:trPr>
          <w:gridBefore w:val="1"/>
          <w:wBefore w:w="972" w:type="dxa"/>
        </w:trPr>
        <w:tc>
          <w:tcPr>
            <w:tcW w:w="5353" w:type="dxa"/>
            <w:shd w:val="clear" w:color="auto" w:fill="auto"/>
          </w:tcPr>
          <w:p w:rsidR="00095202" w:rsidRPr="00095202" w:rsidRDefault="007C7B40" w:rsidP="0009520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095202" w:rsidRPr="00095202">
              <w:rPr>
                <w:sz w:val="26"/>
                <w:szCs w:val="26"/>
              </w:rPr>
              <w:t>енеральн</w:t>
            </w:r>
            <w:r>
              <w:rPr>
                <w:sz w:val="26"/>
                <w:szCs w:val="26"/>
              </w:rPr>
              <w:t>ый</w:t>
            </w:r>
            <w:r w:rsidR="00095202" w:rsidRPr="00095202">
              <w:rPr>
                <w:sz w:val="26"/>
                <w:szCs w:val="26"/>
              </w:rPr>
              <w:t xml:space="preserve"> директор</w:t>
            </w:r>
          </w:p>
          <w:p w:rsidR="00095202" w:rsidRPr="00095202" w:rsidRDefault="00095202" w:rsidP="0009520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95202">
              <w:rPr>
                <w:sz w:val="26"/>
                <w:szCs w:val="26"/>
              </w:rPr>
              <w:t>ООО «Славнефть-Красноярскнефтегаз»</w:t>
            </w:r>
          </w:p>
          <w:p w:rsidR="00095202" w:rsidRDefault="00095202" w:rsidP="00095202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6"/>
                <w:szCs w:val="26"/>
              </w:rPr>
            </w:pPr>
          </w:p>
          <w:p w:rsidR="007C7B40" w:rsidRPr="00095202" w:rsidRDefault="007C7B40" w:rsidP="00095202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6"/>
                <w:szCs w:val="26"/>
              </w:rPr>
            </w:pPr>
          </w:p>
          <w:p w:rsidR="00095202" w:rsidRPr="00095202" w:rsidRDefault="00095202" w:rsidP="007C7B40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1"/>
              </w:rPr>
            </w:pPr>
            <w:r w:rsidRPr="00095202">
              <w:rPr>
                <w:snapToGrid w:val="0"/>
                <w:sz w:val="26"/>
                <w:szCs w:val="26"/>
              </w:rPr>
              <w:t xml:space="preserve">___________________ </w:t>
            </w:r>
            <w:r w:rsidR="007C7B40">
              <w:rPr>
                <w:sz w:val="26"/>
                <w:szCs w:val="26"/>
              </w:rPr>
              <w:t>С</w:t>
            </w:r>
            <w:r w:rsidRPr="00095202">
              <w:rPr>
                <w:sz w:val="26"/>
                <w:szCs w:val="26"/>
              </w:rPr>
              <w:t>.</w:t>
            </w:r>
            <w:r w:rsidR="007C7B40">
              <w:rPr>
                <w:sz w:val="26"/>
                <w:szCs w:val="26"/>
              </w:rPr>
              <w:t>В</w:t>
            </w:r>
            <w:r w:rsidRPr="00095202">
              <w:rPr>
                <w:sz w:val="26"/>
                <w:szCs w:val="26"/>
              </w:rPr>
              <w:t xml:space="preserve">. </w:t>
            </w:r>
            <w:r w:rsidR="007C7B40">
              <w:rPr>
                <w:sz w:val="26"/>
                <w:szCs w:val="26"/>
              </w:rPr>
              <w:t>Гнатченко</w:t>
            </w:r>
          </w:p>
        </w:tc>
        <w:tc>
          <w:tcPr>
            <w:tcW w:w="4818" w:type="dxa"/>
            <w:gridSpan w:val="2"/>
            <w:shd w:val="clear" w:color="auto" w:fill="auto"/>
          </w:tcPr>
          <w:p w:rsidR="00095202" w:rsidRPr="00095202" w:rsidRDefault="00095202" w:rsidP="00095202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1"/>
              </w:rPr>
            </w:pPr>
            <w:r w:rsidRPr="00095202">
              <w:rPr>
                <w:bCs/>
                <w:color w:val="000000"/>
                <w:spacing w:val="-1"/>
              </w:rPr>
              <w:t>Генеральный директор</w:t>
            </w:r>
          </w:p>
          <w:p w:rsidR="00095202" w:rsidRPr="00095202" w:rsidRDefault="00095202" w:rsidP="00095202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1"/>
              </w:rPr>
            </w:pPr>
          </w:p>
          <w:p w:rsidR="00095202" w:rsidRPr="00095202" w:rsidRDefault="00095202" w:rsidP="00095202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1"/>
              </w:rPr>
            </w:pPr>
          </w:p>
          <w:p w:rsidR="00095202" w:rsidRPr="00095202" w:rsidRDefault="00095202" w:rsidP="00095202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1"/>
              </w:rPr>
            </w:pPr>
          </w:p>
          <w:p w:rsidR="00095202" w:rsidRPr="00095202" w:rsidRDefault="00095202" w:rsidP="00095202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1"/>
              </w:rPr>
            </w:pPr>
          </w:p>
          <w:p w:rsidR="00095202" w:rsidRPr="00095202" w:rsidRDefault="00095202" w:rsidP="00095202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1"/>
              </w:rPr>
            </w:pPr>
            <w:r w:rsidRPr="00095202">
              <w:rPr>
                <w:bCs/>
                <w:color w:val="000000"/>
                <w:spacing w:val="-1"/>
              </w:rPr>
              <w:t xml:space="preserve">_________________ </w:t>
            </w:r>
          </w:p>
          <w:p w:rsidR="00095202" w:rsidRPr="00095202" w:rsidRDefault="00095202" w:rsidP="00095202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pacing w:val="-1"/>
              </w:rPr>
            </w:pPr>
          </w:p>
        </w:tc>
      </w:tr>
    </w:tbl>
    <w:p w:rsidR="00230922" w:rsidRDefault="00230922">
      <w:bookmarkStart w:id="0" w:name="_GoBack"/>
      <w:bookmarkEnd w:id="0"/>
    </w:p>
    <w:sectPr w:rsidR="00230922" w:rsidSect="00C41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proofState w:spelling="clean" w:grammar="clean"/>
  <w:defaultTabStop w:val="708"/>
  <w:characterSpacingControl w:val="doNotCompress"/>
  <w:compat/>
  <w:rsids>
    <w:rsidRoot w:val="00F471A6"/>
    <w:rsid w:val="00095202"/>
    <w:rsid w:val="00230922"/>
    <w:rsid w:val="00306314"/>
    <w:rsid w:val="007C7B40"/>
    <w:rsid w:val="00C41797"/>
    <w:rsid w:val="00CF272B"/>
    <w:rsid w:val="00DC0E19"/>
    <w:rsid w:val="00E030F5"/>
    <w:rsid w:val="00F4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680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VolkovaIA</dc:creator>
  <cp:keywords/>
  <dc:description/>
  <cp:lastModifiedBy>terziyanma</cp:lastModifiedBy>
  <cp:revision>7</cp:revision>
  <dcterms:created xsi:type="dcterms:W3CDTF">2014-08-28T05:02:00Z</dcterms:created>
  <dcterms:modified xsi:type="dcterms:W3CDTF">2015-08-20T03:13:00Z</dcterms:modified>
</cp:coreProperties>
</file>